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4B5F89" w14:textId="31E45870" w:rsidR="006649E9" w:rsidRPr="00E91A7F" w:rsidRDefault="006649E9" w:rsidP="006649E9">
      <w:pPr>
        <w:rPr>
          <w:b/>
          <w:bCs/>
          <w:sz w:val="28"/>
          <w:lang w:val="mk-MK"/>
        </w:rPr>
      </w:pPr>
      <w:r w:rsidRPr="00E91A7F">
        <w:rPr>
          <w:b/>
          <w:bCs/>
          <w:sz w:val="28"/>
          <w:lang w:val="mk-MK"/>
        </w:rPr>
        <w:t>Транскрипт</w:t>
      </w:r>
      <w:r w:rsidRPr="00E91A7F">
        <w:rPr>
          <w:b/>
          <w:bCs/>
          <w:sz w:val="28"/>
        </w:rPr>
        <w:t xml:space="preserve">: </w:t>
      </w:r>
      <w:r w:rsidRPr="00E91A7F">
        <w:rPr>
          <w:b/>
          <w:bCs/>
          <w:sz w:val="28"/>
          <w:lang w:val="mk-MK"/>
        </w:rPr>
        <w:t xml:space="preserve">Видео за размена на слики </w:t>
      </w:r>
    </w:p>
    <w:p w14:paraId="2021A16C" w14:textId="77777777" w:rsidR="00E91A7F" w:rsidRDefault="00E91A7F" w:rsidP="006649E9">
      <w:pPr>
        <w:rPr>
          <w:b/>
          <w:bCs/>
        </w:rPr>
      </w:pPr>
    </w:p>
    <w:p w14:paraId="649CC211" w14:textId="37CD7424" w:rsidR="006649E9" w:rsidRPr="00E91A7F" w:rsidRDefault="006649E9" w:rsidP="006649E9">
      <w:pPr>
        <w:rPr>
          <w:lang w:val="mk-MK"/>
        </w:rPr>
      </w:pPr>
      <w:r w:rsidRPr="00E91A7F">
        <w:rPr>
          <w:lang w:val="mk-MK"/>
        </w:rPr>
        <w:t>Накратко ќе ги објаснам и ќе ги демонстрирам првите четири фази на комуникација по пат на размена на слики.Ова е првата фаза. За првата фаза, всушност, треба да имате мотиватор, во овој случај тоа ќе биде „јаболко“. Јас сум многу мотивиран од храна. Ќе му го покажам на ученикот. За првата фаза, кога го воведувате механизмот за размена на слики - треба да имате и двајца возрасни, за да помогнете во процесот. Значи, еден возрасен човек ќе го држи мотиваторот и ќе се обиде да ме намами да посегнам по него, затоа што сум заинтересиран. Другото возрасно лице ќе ме запре и всушност ќе ме води кон вистинската слика. Ова е слика на јаболко. Ќе се обидам да направам размена. Доколку детето не ја земе сликата, вие можете да помогнете заедно-затоа тука е другата личност. Обидете се да комуницирате и да го кажете зборот за она што тие го добиваат - па кажете „јаболко“ кога ќе се случи размената. Ќе ти го покажам тоа повторно. Го сакам јаболкото, потоа ја зимаш картичката. Кажуваш ‘јаболко’. Тоа е прва фаза.</w:t>
      </w:r>
    </w:p>
    <w:p w14:paraId="5FED690F" w14:textId="77777777" w:rsidR="00E91A7F" w:rsidRPr="00E91A7F" w:rsidRDefault="00E91A7F" w:rsidP="006649E9">
      <w:pPr>
        <w:rPr>
          <w:lang w:val="mk-MK"/>
        </w:rPr>
      </w:pPr>
    </w:p>
    <w:p w14:paraId="6CCDE1F6" w14:textId="453A72D1" w:rsidR="006649E9" w:rsidRPr="00E91A7F" w:rsidRDefault="006649E9" w:rsidP="006649E9">
      <w:pPr>
        <w:rPr>
          <w:lang w:val="mk-MK"/>
        </w:rPr>
      </w:pPr>
      <w:r w:rsidRPr="00E91A7F">
        <w:rPr>
          <w:lang w:val="mk-MK"/>
        </w:rPr>
        <w:t>Сега ќе преминеме на фаза два. Втората фаза всушност вклучува патување. Така сега сфаќам дека овој симбол значи јаболко, тој ми носи јаболко. Но, ученикот сега треба да го однесе ова до друг дел на патувајќи одредено растојание. Може да биде преку масата. Треба да биде барем  околу еден до два метри далеку. Важно е да го кажете зборот како што ја правите размената. Ова е за да му помогнеме на детето да разбере дека сето ова вклучува комуникација и се надеваме дека то ќе ги усвои зборовите. Многу родители се загрижени дека доколку правите размена на слики, детето нема да научи да зборува. Откривме дека тоа не е точно. Всушност, гледањето на зборовите визуелно му помага на детето да ги разбере сите симболи и зборови кои се појавуваат во неговата глава. Стигнавме до третата фаза. Таа е чекор до диференцијација. Значи, тука имам два симбола - има еден за банана. Сакам јаболко. Морам да знам што значат овие симболи. Јас знам дека сакам јаболко, и затоа ќе изберам слика од јаболко за размена.  Во третата фаза, децата треба да ја направат размената правилно, а не само случајно да ја земат и предадат било која сликичка. Тие всушност треба да идентификуваат каква е сликата и дека треб да биде од нешто што сакаат да го имаат.</w:t>
      </w:r>
    </w:p>
    <w:p w14:paraId="6E5399CF" w14:textId="77777777" w:rsidR="00E91A7F" w:rsidRPr="00E91A7F" w:rsidRDefault="00E91A7F" w:rsidP="006649E9">
      <w:pPr>
        <w:rPr>
          <w:lang w:val="mk-MK"/>
        </w:rPr>
      </w:pPr>
    </w:p>
    <w:p w14:paraId="316287C4" w14:textId="77777777" w:rsidR="006649E9" w:rsidRPr="00E91A7F" w:rsidRDefault="006649E9" w:rsidP="006649E9">
      <w:pPr>
        <w:rPr>
          <w:lang w:val="mk-MK"/>
        </w:rPr>
      </w:pPr>
      <w:r w:rsidRPr="00E91A7F">
        <w:rPr>
          <w:lang w:val="mk-MK"/>
        </w:rPr>
        <w:t>Последната фаза што ќе ви ја покажам денес е фаза четири, и четвртата фаза е всушност користење на нешто што се нарекува реченица - и оваа тука ја има реченицата „Јас сакам“.„Јас сакам“ е голем мотиватор за повеќето ученици. Ова е како тие ќе зборуваат. Со учење да зборуваат, прво ќе покажат дека нешто сакаат. Повторно имате диференцијација и можете да го зголемите бројот на симболи, како што тие растат посамоуверено со користење на системите за размена на слики. Јас сакам „јаболко“, па затоа ќе го ставам заедно на таа лента за реченица.Ќе го направам тоа самостојно за да го добијам. Можеби треба да покажете со „рака преку рака“ како возрасен на ученик за да им помогнете да ја состават првата лента за реченици, а можеби веќе ќе ја имате на таблата како овде. Можеби ќе имате повеќе симболи , тоа ќе ви го покажам подоцна. Започнуваме многу едноставно, само помеѓу два симболи. Ова е јаболко. Јас ќе го разменам тоа и важно е да се прочита што кажува реченицата. Така, возрасниот вели „сакам јаболко“. Ја добивам мојата награда - затоа е многу мотивирачки. Како што децата растат и знаат што значат симболите, можете да ја зголемите сложеноста  на книгата и да ја подредите на различни начини. Оваа е многу напредна - многу комплицирана. Тука има многу различни зборови - многу работи што се мотивирачки за ученикот. Важно е кога разменувате ученикот навистина да го добива она што го бара. Навистина е важно учениците да ја видат моќта на јазикот.</w:t>
      </w:r>
    </w:p>
    <w:p w14:paraId="2BFF252C" w14:textId="77777777" w:rsidR="006649E9" w:rsidRPr="00E91A7F" w:rsidRDefault="006649E9" w:rsidP="006649E9">
      <w:pPr>
        <w:rPr>
          <w:lang w:val="mk-MK"/>
        </w:rPr>
      </w:pPr>
    </w:p>
    <w:p w14:paraId="0B92FB60" w14:textId="4DAA34DC" w:rsidR="000A16CE" w:rsidRPr="00E91A7F" w:rsidRDefault="000A16CE" w:rsidP="00D53C45">
      <w:pPr>
        <w:rPr>
          <w:lang w:val="mk-MK"/>
        </w:rPr>
      </w:pPr>
      <w:bookmarkStart w:id="0" w:name="_GoBack"/>
      <w:bookmarkEnd w:id="0"/>
    </w:p>
    <w:sectPr w:rsidR="000A16CE" w:rsidRPr="00E91A7F" w:rsidSect="000A16CE">
      <w:headerReference w:type="default" r:id="rId11"/>
      <w:footerReference w:type="default" r:id="rId12"/>
      <w:pgSz w:w="11906" w:h="16838"/>
      <w:pgMar w:top="720" w:right="720" w:bottom="720" w:left="720" w:header="708"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4E648" w14:textId="77777777" w:rsidR="00290261" w:rsidRDefault="00290261" w:rsidP="00A51E52">
      <w:r>
        <w:separator/>
      </w:r>
    </w:p>
  </w:endnote>
  <w:endnote w:type="continuationSeparator" w:id="0">
    <w:p w14:paraId="3BBA3AC2" w14:textId="77777777" w:rsidR="00290261" w:rsidRDefault="00290261" w:rsidP="00A51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9E911" w14:textId="2AF81D2E" w:rsidR="000A16CE" w:rsidRDefault="000A16CE">
    <w:pPr>
      <w:pStyle w:val="Footer"/>
      <w:rPr>
        <w:noProof/>
        <w:lang w:eastAsia="en-GB"/>
      </w:rPr>
    </w:pPr>
    <w:r>
      <w:rPr>
        <w:noProof/>
        <w:lang w:eastAsia="en-GB"/>
      </w:rPr>
      <mc:AlternateContent>
        <mc:Choice Requires="wps">
          <w:drawing>
            <wp:anchor distT="0" distB="0" distL="114300" distR="114300" simplePos="0" relativeHeight="251661312" behindDoc="0" locked="0" layoutInCell="1" allowOverlap="1" wp14:anchorId="64919FD6" wp14:editId="7DDFDF25">
              <wp:simplePos x="0" y="0"/>
              <wp:positionH relativeFrom="page">
                <wp:align>left</wp:align>
              </wp:positionH>
              <wp:positionV relativeFrom="paragraph">
                <wp:posOffset>31926</wp:posOffset>
              </wp:positionV>
              <wp:extent cx="7693573" cy="0"/>
              <wp:effectExtent l="0" t="19050" r="41275" b="38100"/>
              <wp:wrapNone/>
              <wp:docPr id="8" name="Straight Connector 8"/>
              <wp:cNvGraphicFramePr/>
              <a:graphic xmlns:a="http://schemas.openxmlformats.org/drawingml/2006/main">
                <a:graphicData uri="http://schemas.microsoft.com/office/word/2010/wordprocessingShape">
                  <wps:wsp>
                    <wps:cNvCnPr/>
                    <wps:spPr>
                      <a:xfrm>
                        <a:off x="0" y="0"/>
                        <a:ext cx="7693573" cy="0"/>
                      </a:xfrm>
                      <a:prstGeom prst="line">
                        <a:avLst/>
                      </a:prstGeom>
                      <a:ln w="57150">
                        <a:solidFill>
                          <a:srgbClr val="F9B93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2528D1" id="Straight Connector 8" o:spid="_x0000_s1026" style="position:absolute;z-index:251661312;visibility:visible;mso-wrap-style:square;mso-wrap-distance-left:9pt;mso-wrap-distance-top:0;mso-wrap-distance-right:9pt;mso-wrap-distance-bottom:0;mso-position-horizontal:left;mso-position-horizontal-relative:page;mso-position-vertical:absolute;mso-position-vertical-relative:text" from="0,2.5pt" to="605.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" strokecolor="#f9b939" strokeweight="4.5pt">
              <v:stroke joinstyle="miter"/>
              <w10:wrap anchorx="page"/>
            </v:line>
          </w:pict>
        </mc:Fallback>
      </mc:AlternateContent>
    </w:r>
  </w:p>
  <w:p w14:paraId="0AC7DB27" w14:textId="1AA2B014" w:rsidR="00AE7318" w:rsidRDefault="000A16CE">
    <w:pPr>
      <w:pStyle w:val="Footer"/>
    </w:pPr>
    <w:r>
      <w:rPr>
        <w:noProof/>
        <w:lang w:eastAsia="en-GB"/>
      </w:rPr>
      <w:drawing>
        <wp:inline distT="0" distB="0" distL="0" distR="0" wp14:anchorId="05514C20" wp14:editId="68B1F2D0">
          <wp:extent cx="6631940" cy="399415"/>
          <wp:effectExtent l="0" t="0" r="0" b="635"/>
          <wp:docPr id="21" name="Picture 21" descr="C:\Users\pbramb\AppData\Local\Microsoft\Windows\INetCache\Content.Word\partnership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bramb\AppData\Local\Microsoft\Windows\INetCache\Content.Word\partnership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1940" cy="39941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3F21C" w14:textId="77777777" w:rsidR="00290261" w:rsidRDefault="00290261" w:rsidP="00A51E52">
      <w:r>
        <w:separator/>
      </w:r>
    </w:p>
  </w:footnote>
  <w:footnote w:type="continuationSeparator" w:id="0">
    <w:p w14:paraId="72690BB9" w14:textId="77777777" w:rsidR="00290261" w:rsidRDefault="00290261" w:rsidP="00A51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3385"/>
      <w:gridCol w:w="3790"/>
    </w:tblGrid>
    <w:tr w:rsidR="00AE7318" w14:paraId="1AF31E07" w14:textId="77777777" w:rsidTr="00AE7318">
      <w:trPr>
        <w:trHeight w:val="1119"/>
      </w:trPr>
      <w:tc>
        <w:tcPr>
          <w:tcW w:w="3310" w:type="dxa"/>
        </w:tcPr>
        <w:p w14:paraId="3F76FC4C" w14:textId="73477ABA" w:rsidR="00AE7318" w:rsidRDefault="00AE7318" w:rsidP="00A51E52">
          <w:pPr>
            <w:pStyle w:val="Header"/>
          </w:pPr>
          <w:r w:rsidRPr="004A3552">
            <w:rPr>
              <w:noProof/>
              <w:lang w:eastAsia="en-GB"/>
            </w:rPr>
            <w:drawing>
              <wp:inline distT="0" distB="0" distL="0" distR="0" wp14:anchorId="183C1C1F" wp14:editId="539AD146">
                <wp:extent cx="1965220" cy="560717"/>
                <wp:effectExtent l="0" t="0" r="0" b="0"/>
                <wp:docPr id="19" name="Picture 19" descr="E:\Desktop\ESIPP\WS 6 Dissemination\ESIPP Artwork\EC Erasmus+ logos(2)\EC Erasmus+ logo\jpg\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ESIPP\WS 6 Dissemination\ESIPP Artwork\EC Erasmus+ logos(2)\EC Erasmus+ logo\jpg\eu_flag_co_funded_pos_[rgb]_righ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325" cy="568451"/>
                        </a:xfrm>
                        <a:prstGeom prst="rect">
                          <a:avLst/>
                        </a:prstGeom>
                        <a:noFill/>
                        <a:ln>
                          <a:noFill/>
                        </a:ln>
                      </pic:spPr>
                    </pic:pic>
                  </a:graphicData>
                </a:graphic>
              </wp:inline>
            </w:drawing>
          </w:r>
        </w:p>
      </w:tc>
      <w:tc>
        <w:tcPr>
          <w:tcW w:w="3385" w:type="dxa"/>
        </w:tcPr>
        <w:p w14:paraId="52B9C361" w14:textId="77777777" w:rsidR="00AE7318" w:rsidRDefault="00AE7318" w:rsidP="00A51E52">
          <w:pPr>
            <w:pStyle w:val="Header"/>
          </w:pPr>
        </w:p>
      </w:tc>
      <w:tc>
        <w:tcPr>
          <w:tcW w:w="3790" w:type="dxa"/>
        </w:tcPr>
        <w:p w14:paraId="3B893CED" w14:textId="5BB9EE2D" w:rsidR="00AE7318" w:rsidRDefault="00AE7318" w:rsidP="00A51E52">
          <w:pPr>
            <w:pStyle w:val="Header"/>
          </w:pPr>
          <w:r w:rsidRPr="00AE7318">
            <w:rPr>
              <w:noProof/>
              <w:lang w:eastAsia="en-GB"/>
            </w:rPr>
            <w:drawing>
              <wp:anchor distT="0" distB="0" distL="114300" distR="114300" simplePos="0" relativeHeight="251658240" behindDoc="0" locked="0" layoutInCell="1" allowOverlap="1" wp14:anchorId="3233156E" wp14:editId="3310F80E">
                <wp:simplePos x="0" y="0"/>
                <wp:positionH relativeFrom="column">
                  <wp:posOffset>5102</wp:posOffset>
                </wp:positionH>
                <wp:positionV relativeFrom="paragraph">
                  <wp:posOffset>2365</wp:posOffset>
                </wp:positionV>
                <wp:extent cx="2269748" cy="631768"/>
                <wp:effectExtent l="0" t="0" r="0" b="0"/>
                <wp:wrapSquare wrapText="bothSides"/>
                <wp:docPr id="20" name="Picture 20" descr="C:\Users\pbramb\OneDrive - The University of Northampton\ASD-East\Logos\ASD EAST Logo\ASD East Final Logo 2019 FIN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bramb\OneDrive - The University of Northampton\ASD-East\Logos\ASD EAST Logo\ASD East Final Logo 2019 FINAL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69748" cy="631768"/>
                        </a:xfrm>
                        <a:prstGeom prst="rect">
                          <a:avLst/>
                        </a:prstGeom>
                        <a:noFill/>
                        <a:ln>
                          <a:noFill/>
                        </a:ln>
                      </pic:spPr>
                    </pic:pic>
                  </a:graphicData>
                </a:graphic>
              </wp:anchor>
            </w:drawing>
          </w:r>
        </w:p>
      </w:tc>
    </w:tr>
  </w:tbl>
  <w:p w14:paraId="2245D018" w14:textId="75CF15C1" w:rsidR="00AE7318" w:rsidRDefault="00AE7318" w:rsidP="00A51E52">
    <w:pPr>
      <w:pStyle w:val="Header"/>
    </w:pPr>
    <w:r>
      <w:rPr>
        <w:noProof/>
        <w:lang w:eastAsia="en-GB"/>
      </w:rPr>
      <mc:AlternateContent>
        <mc:Choice Requires="wps">
          <w:drawing>
            <wp:anchor distT="0" distB="0" distL="114300" distR="114300" simplePos="0" relativeHeight="251659264" behindDoc="0" locked="0" layoutInCell="1" allowOverlap="1" wp14:anchorId="248285D3" wp14:editId="173C3564">
              <wp:simplePos x="0" y="0"/>
              <wp:positionH relativeFrom="column">
                <wp:posOffset>-446691</wp:posOffset>
              </wp:positionH>
              <wp:positionV relativeFrom="paragraph">
                <wp:posOffset>-13269</wp:posOffset>
              </wp:positionV>
              <wp:extent cx="7693573" cy="0"/>
              <wp:effectExtent l="0" t="19050" r="41275" b="38100"/>
              <wp:wrapNone/>
              <wp:docPr id="7" name="Straight Connector 7"/>
              <wp:cNvGraphicFramePr/>
              <a:graphic xmlns:a="http://schemas.openxmlformats.org/drawingml/2006/main">
                <a:graphicData uri="http://schemas.microsoft.com/office/word/2010/wordprocessingShape">
                  <wps:wsp>
                    <wps:cNvCnPr/>
                    <wps:spPr>
                      <a:xfrm>
                        <a:off x="0" y="0"/>
                        <a:ext cx="7693573" cy="0"/>
                      </a:xfrm>
                      <a:prstGeom prst="line">
                        <a:avLst/>
                      </a:prstGeom>
                      <a:ln w="57150">
                        <a:solidFill>
                          <a:srgbClr val="F26C4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82F1B"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15pt,-1.05pt" to="570.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" strokecolor="#f26c4f"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8028D3"/>
    <w:multiLevelType w:val="hybridMultilevel"/>
    <w:tmpl w:val="B8E6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FF1705"/>
    <w:multiLevelType w:val="hybridMultilevel"/>
    <w:tmpl w:val="813EB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E640D6"/>
    <w:multiLevelType w:val="hybridMultilevel"/>
    <w:tmpl w:val="1AC8D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607B49"/>
    <w:multiLevelType w:val="hybridMultilevel"/>
    <w:tmpl w:val="D32CC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048"/>
    <w:rsid w:val="00053FF4"/>
    <w:rsid w:val="000A16CE"/>
    <w:rsid w:val="00122A3E"/>
    <w:rsid w:val="001B5A9E"/>
    <w:rsid w:val="00290261"/>
    <w:rsid w:val="002D2E14"/>
    <w:rsid w:val="0035505F"/>
    <w:rsid w:val="003E658B"/>
    <w:rsid w:val="004E461E"/>
    <w:rsid w:val="00547EEE"/>
    <w:rsid w:val="00573979"/>
    <w:rsid w:val="006231C2"/>
    <w:rsid w:val="006649E9"/>
    <w:rsid w:val="007119AF"/>
    <w:rsid w:val="007610AE"/>
    <w:rsid w:val="00797783"/>
    <w:rsid w:val="00804DB0"/>
    <w:rsid w:val="00901615"/>
    <w:rsid w:val="00985903"/>
    <w:rsid w:val="009A7F3D"/>
    <w:rsid w:val="00A43370"/>
    <w:rsid w:val="00A51E52"/>
    <w:rsid w:val="00A55AA4"/>
    <w:rsid w:val="00A90362"/>
    <w:rsid w:val="00AE7318"/>
    <w:rsid w:val="00BA67C0"/>
    <w:rsid w:val="00BC4E6F"/>
    <w:rsid w:val="00BE1048"/>
    <w:rsid w:val="00C04D4E"/>
    <w:rsid w:val="00C30212"/>
    <w:rsid w:val="00C35884"/>
    <w:rsid w:val="00C4257D"/>
    <w:rsid w:val="00CB150C"/>
    <w:rsid w:val="00D53C45"/>
    <w:rsid w:val="00D66D31"/>
    <w:rsid w:val="00DA0E84"/>
    <w:rsid w:val="00DA6C27"/>
    <w:rsid w:val="00E125A7"/>
    <w:rsid w:val="00E443E9"/>
    <w:rsid w:val="00E5480C"/>
    <w:rsid w:val="00E91A7F"/>
    <w:rsid w:val="00F306F2"/>
    <w:rsid w:val="00F75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F436A5"/>
  <w15:chartTrackingRefBased/>
  <w15:docId w15:val="{E2E5A77E-9590-4869-9279-83E90BD7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5A7"/>
    <w:pPr>
      <w:ind w:left="720"/>
      <w:contextualSpacing/>
    </w:pPr>
  </w:style>
  <w:style w:type="table" w:styleId="TableGrid">
    <w:name w:val="Table Grid"/>
    <w:basedOn w:val="TableNormal"/>
    <w:uiPriority w:val="39"/>
    <w:rsid w:val="007610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1E52"/>
    <w:pPr>
      <w:tabs>
        <w:tab w:val="center" w:pos="4513"/>
        <w:tab w:val="right" w:pos="9026"/>
      </w:tabs>
    </w:pPr>
  </w:style>
  <w:style w:type="character" w:customStyle="1" w:styleId="HeaderChar">
    <w:name w:val="Header Char"/>
    <w:basedOn w:val="DefaultParagraphFont"/>
    <w:link w:val="Header"/>
    <w:uiPriority w:val="99"/>
    <w:rsid w:val="00A51E52"/>
  </w:style>
  <w:style w:type="paragraph" w:styleId="Footer">
    <w:name w:val="footer"/>
    <w:basedOn w:val="Normal"/>
    <w:link w:val="FooterChar"/>
    <w:uiPriority w:val="99"/>
    <w:unhideWhenUsed/>
    <w:rsid w:val="00A51E52"/>
    <w:pPr>
      <w:tabs>
        <w:tab w:val="center" w:pos="4513"/>
        <w:tab w:val="right" w:pos="9026"/>
      </w:tabs>
    </w:pPr>
  </w:style>
  <w:style w:type="character" w:customStyle="1" w:styleId="FooterChar">
    <w:name w:val="Footer Char"/>
    <w:basedOn w:val="DefaultParagraphFont"/>
    <w:link w:val="Footer"/>
    <w:uiPriority w:val="99"/>
    <w:rsid w:val="00A51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E4DABC3C9DEF4888CA087CC1C75F9C" ma:contentTypeVersion="13" ma:contentTypeDescription="Create a new document." ma:contentTypeScope="" ma:versionID="39f174330417a4c9410fa1dbba1d1b03">
  <xsd:schema xmlns:xsd="http://www.w3.org/2001/XMLSchema" xmlns:xs="http://www.w3.org/2001/XMLSchema" xmlns:p="http://schemas.microsoft.com/office/2006/metadata/properties" xmlns:ns3="e3ddcbd3-58c5-4d01-8a88-4bbdc3b6b179" xmlns:ns4="1e467762-bdba-4362-a972-b2d5c3e6601c" targetNamespace="http://schemas.microsoft.com/office/2006/metadata/properties" ma:root="true" ma:fieldsID="04daafecbb18644180afef2e8e11ce66" ns3:_="" ns4:_="">
    <xsd:import namespace="e3ddcbd3-58c5-4d01-8a88-4bbdc3b6b179"/>
    <xsd:import namespace="1e467762-bdba-4362-a972-b2d5c3e660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ddcbd3-58c5-4d01-8a88-4bbdc3b6b1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467762-bdba-4362-a972-b2d5c3e660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B3117-EF47-4782-96FB-B41791C20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ddcbd3-58c5-4d01-8a88-4bbdc3b6b179"/>
    <ds:schemaRef ds:uri="1e467762-bdba-4362-a972-b2d5c3e66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3381A4-C95A-496A-973D-BDF579614EC9}">
  <ds:schemaRefs>
    <ds:schemaRef ds:uri="http://schemas.microsoft.com/sharepoint/v3/contenttype/forms"/>
  </ds:schemaRefs>
</ds:datastoreItem>
</file>

<file path=customXml/itemProps3.xml><?xml version="1.0" encoding="utf-8"?>
<ds:datastoreItem xmlns:ds="http://schemas.openxmlformats.org/officeDocument/2006/customXml" ds:itemID="{8F613202-1D84-4DB7-8DC8-49713C7D9D2A}">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e467762-bdba-4362-a972-b2d5c3e6601c"/>
    <ds:schemaRef ds:uri="e3ddcbd3-58c5-4d01-8a88-4bbdc3b6b179"/>
    <ds:schemaRef ds:uri="http://www.w3.org/XML/1998/namespace"/>
    <ds:schemaRef ds:uri="http://purl.org/dc/dcmitype/"/>
  </ds:schemaRefs>
</ds:datastoreItem>
</file>

<file path=customXml/itemProps4.xml><?xml version="1.0" encoding="utf-8"?>
<ds:datastoreItem xmlns:ds="http://schemas.openxmlformats.org/officeDocument/2006/customXml" ds:itemID="{0E7C83F2-429F-4686-8B21-A3D4E4370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Preece</dc:creator>
  <cp:keywords/>
  <dc:description/>
  <cp:lastModifiedBy>Ivana Lessner Listiakova</cp:lastModifiedBy>
  <cp:revision>3</cp:revision>
  <dcterms:created xsi:type="dcterms:W3CDTF">2020-05-21T13:49:00Z</dcterms:created>
  <dcterms:modified xsi:type="dcterms:W3CDTF">2020-05-21T13:49:00Z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0x01010058E4DABC3C9DEF4888CA087CC1C75F9C</vt:lpwstr>
  </property>
</Properties>
</file>